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F13" w:rsidRPr="00BD046C" w:rsidRDefault="009B3B10" w:rsidP="00446D43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fldChar w:fldCharType="begin"/>
      </w:r>
      <w:r w:rsidR="00EF0F74">
        <w:instrText>HYPERLINK "http://images.yandex.ru/familysearch?ed=1&amp;text=%D1%88%D0%BA%D0%BE%D0%BB%D1%8C%D0%BD%D1%8B%D0%B5%20%D0%BA%D0%B0%D1%80%D1%82%D0%B8%D0%BD%D0%BA%D0%B8%20%D0%B4%D0%BB%D1%8F%20%D0%BF%D1%80%D0%B5%D0%B7%D0%B5%D0%BD%D1%82%D0%B0%D1%86%D0%B8%D0%B9&amp;img_url=shestoy-a.taba.ru/fid/cnRlaW1hZ2VfdGh1bWI6ZDc5ZmFiM2EyZGZkOTVkMzE2ZTNhZWVhYjJmOWU5NWEvLw/img.jpg&amp;rpt=simage&amp;p=3"</w:instrText>
      </w:r>
      <w:r>
        <w:fldChar w:fldCharType="separate"/>
      </w:r>
      <w:r w:rsidRPr="009B3B10">
        <w:rPr>
          <w:rFonts w:ascii="Arial" w:hAnsi="Arial" w:cs="Arial"/>
          <w:noProof/>
          <w:color w:val="110EA7"/>
          <w:sz w:val="19"/>
          <w:szCs w:val="19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8" o:spid="_x0000_i1025" type="#_x0000_t75" alt="http://im2-tub.yandex.net/i?id=304991333-18-24" href="http://images.yandex.ru/familysearch?ed=1&amp;text=%D1%88%D0%BA%D0%BE%D0%BB%D1%8C%D0%BD%D1%8B%D0%B5 %D0%BA%D0%B0%D1%80%D1%82%D0%B8%D0%BD%D0%BA%D0%B8 %D0%B4%D0%BB%D1%8F %D0%BF%D1%80%D0%B5%D0%B7%D0%B5%D0%BD%D1%82%D0%B0%D1%86%D0%B8%D0%B9&amp;img_url=shestoy-a.taba.ru/fid/cnRlaW1hZ2VfdGh1bWI6ZDc5ZmFiM2EyZGZkOTVkMzE2ZTNhZWVhYjJmOWU5NWEvLw/img.jpg&amp;rpt=" style="width:69.75pt;height:53.25pt;visibility:visible" o:button="t">
            <v:fill o:detectmouseclick="t"/>
            <v:imagedata r:id="rId5" o:title=""/>
          </v:shape>
        </w:pict>
      </w:r>
      <w:r>
        <w:fldChar w:fldCharType="end"/>
      </w:r>
      <w:hyperlink r:id="rId6" w:tooltip="Постоянная ссылка: Памятка родителям 11-х классов по ЕГЭ" w:history="1">
        <w:r w:rsidR="00B73F13" w:rsidRPr="00BD046C">
          <w:rPr>
            <w:rStyle w:val="a3"/>
            <w:rFonts w:ascii="Times New Roman" w:hAnsi="Times New Roman"/>
            <w:b/>
            <w:bCs/>
            <w:sz w:val="24"/>
            <w:szCs w:val="24"/>
            <w:lang w:eastAsia="ru-RU"/>
          </w:rPr>
          <w:t>Памятка родителям выпускников 11 класса по ЕГЭ</w:t>
        </w:r>
      </w:hyperlink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9B1000">
        <w:rPr>
          <w:rFonts w:ascii="Times New Roman" w:hAnsi="Times New Roman"/>
          <w:b/>
          <w:sz w:val="20"/>
          <w:szCs w:val="20"/>
          <w:lang w:eastAsia="ru-RU"/>
        </w:rPr>
        <w:t xml:space="preserve">    </w:t>
      </w:r>
      <w:r w:rsidRPr="00BD046C">
        <w:rPr>
          <w:rFonts w:ascii="Times New Roman" w:hAnsi="Times New Roman"/>
          <w:b/>
          <w:lang w:eastAsia="ru-RU"/>
        </w:rPr>
        <w:t>1.</w:t>
      </w:r>
      <w:r w:rsidRPr="00BD046C">
        <w:rPr>
          <w:rFonts w:ascii="Times New Roman" w:hAnsi="Times New Roman"/>
          <w:b/>
          <w:bCs/>
          <w:lang w:eastAsia="ru-RU"/>
        </w:rPr>
        <w:t>     К государственной (итоговой) аттестации допускаются выпускники образо</w:t>
      </w:r>
      <w:r w:rsidRPr="00BD046C">
        <w:rPr>
          <w:rFonts w:ascii="Times New Roman" w:hAnsi="Times New Roman"/>
          <w:b/>
          <w:bCs/>
          <w:lang w:eastAsia="ru-RU"/>
        </w:rPr>
        <w:softHyphen/>
        <w:t>вательных учреждений, имеющие годовые отметки по всем общеобразователь</w:t>
      </w:r>
      <w:r w:rsidRPr="00BD046C">
        <w:rPr>
          <w:rFonts w:ascii="Times New Roman" w:hAnsi="Times New Roman"/>
          <w:b/>
          <w:bCs/>
          <w:lang w:eastAsia="ru-RU"/>
        </w:rPr>
        <w:softHyphen/>
        <w:t>ным предметам учебного плана за X, XI классы не ниже удовлетворитель</w:t>
      </w:r>
      <w:r w:rsidRPr="00BD046C">
        <w:rPr>
          <w:rFonts w:ascii="Times New Roman" w:hAnsi="Times New Roman"/>
          <w:b/>
          <w:bCs/>
          <w:lang w:eastAsia="ru-RU"/>
        </w:rPr>
        <w:softHyphen/>
        <w:t>ных.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bCs/>
          <w:lang w:eastAsia="ru-RU"/>
        </w:rPr>
        <w:t>- Решение о допуске к государственной (итоговой) аттестации принимается педагогическим советом образовательного учреждения и оформляется приказом не позднее 25 мая текущего года.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bCs/>
          <w:lang w:eastAsia="ru-RU"/>
        </w:rPr>
        <w:t>2. Г государственная (итоговая) аттестация начинается не ранее 25 мая текущего года.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bCs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 xml:space="preserve">-        </w:t>
      </w:r>
      <w:r w:rsidRPr="00BD046C">
        <w:rPr>
          <w:rFonts w:ascii="Times New Roman" w:hAnsi="Times New Roman"/>
          <w:b/>
          <w:bCs/>
          <w:lang w:eastAsia="ru-RU"/>
        </w:rPr>
        <w:t xml:space="preserve">Сроки и единое расписание проведения ЕГЭ ежегодно определяются </w:t>
      </w:r>
      <w:proofErr w:type="spellStart"/>
      <w:r w:rsidRPr="00BD046C">
        <w:rPr>
          <w:rFonts w:ascii="Times New Roman" w:hAnsi="Times New Roman"/>
          <w:b/>
          <w:bCs/>
          <w:lang w:eastAsia="ru-RU"/>
        </w:rPr>
        <w:t>Рособрнадзором</w:t>
      </w:r>
      <w:proofErr w:type="spellEnd"/>
      <w:r w:rsidRPr="00BD046C">
        <w:rPr>
          <w:rFonts w:ascii="Times New Roman" w:hAnsi="Times New Roman"/>
          <w:b/>
          <w:bCs/>
          <w:lang w:eastAsia="ru-RU"/>
        </w:rPr>
        <w:t>.</w:t>
      </w:r>
    </w:p>
    <w:p w:rsidR="00B73F13" w:rsidRPr="00BD046C" w:rsidRDefault="00B73F13" w:rsidP="00BD046C">
      <w:pPr>
        <w:pStyle w:val="1"/>
        <w:spacing w:before="0" w:beforeAutospacing="0" w:after="0" w:afterAutospacing="0"/>
        <w:jc w:val="center"/>
        <w:rPr>
          <w:color w:val="008000"/>
          <w:sz w:val="22"/>
          <w:szCs w:val="22"/>
        </w:rPr>
      </w:pPr>
      <w:r w:rsidRPr="00BD046C">
        <w:rPr>
          <w:color w:val="008000"/>
          <w:sz w:val="22"/>
          <w:szCs w:val="22"/>
        </w:rPr>
        <w:t>Расписание проведения единого государственного экзамена в 2013 году (проект)</w:t>
      </w:r>
    </w:p>
    <w:tbl>
      <w:tblPr>
        <w:tblpPr w:leftFromText="45" w:rightFromText="45" w:vertAnchor="text"/>
        <w:tblW w:w="104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715"/>
        <w:gridCol w:w="7740"/>
      </w:tblGrid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2303E2" w:rsidRDefault="00B73F13" w:rsidP="00FC3AE4">
            <w:pPr>
              <w:pStyle w:val="a7"/>
              <w:rPr>
                <w:color w:val="FF0000"/>
                <w:sz w:val="22"/>
                <w:szCs w:val="22"/>
              </w:rPr>
            </w:pPr>
            <w:r w:rsidRPr="002303E2">
              <w:rPr>
                <w:b/>
                <w:bCs/>
                <w:color w:val="FF0000"/>
                <w:sz w:val="22"/>
                <w:szCs w:val="22"/>
              </w:rPr>
              <w:t>Дата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2303E2" w:rsidRDefault="00B73F13" w:rsidP="00FC3AE4">
            <w:pPr>
              <w:pStyle w:val="a7"/>
              <w:rPr>
                <w:color w:val="FF0000"/>
                <w:sz w:val="22"/>
                <w:szCs w:val="22"/>
              </w:rPr>
            </w:pPr>
            <w:r w:rsidRPr="002303E2">
              <w:rPr>
                <w:b/>
                <w:bCs/>
                <w:color w:val="FF0000"/>
                <w:sz w:val="22"/>
                <w:szCs w:val="22"/>
              </w:rPr>
              <w:t>                                        ЕГЭ</w:t>
            </w:r>
          </w:p>
        </w:tc>
      </w:tr>
      <w:tr w:rsidR="00B73F13" w:rsidRPr="00BD046C" w:rsidTr="0064675F">
        <w:trPr>
          <w:tblCellSpacing w:w="0" w:type="dxa"/>
        </w:trPr>
        <w:tc>
          <w:tcPr>
            <w:tcW w:w="10455" w:type="dxa"/>
            <w:gridSpan w:val="2"/>
            <w:tcBorders>
              <w:top w:val="outset" w:sz="6" w:space="0" w:color="auto"/>
              <w:bottom w:val="outset" w:sz="6" w:space="0" w:color="auto"/>
            </w:tcBorders>
          </w:tcPr>
          <w:p w:rsidR="00B73F13" w:rsidRPr="002303E2" w:rsidRDefault="00B73F13" w:rsidP="00FC3AE4">
            <w:pPr>
              <w:pStyle w:val="a7"/>
              <w:jc w:val="center"/>
              <w:rPr>
                <w:color w:val="FF0000"/>
                <w:sz w:val="22"/>
                <w:szCs w:val="22"/>
              </w:rPr>
            </w:pPr>
            <w:r w:rsidRPr="002303E2">
              <w:rPr>
                <w:b/>
                <w:bCs/>
                <w:color w:val="FF0000"/>
                <w:sz w:val="22"/>
                <w:szCs w:val="22"/>
              </w:rPr>
              <w:t>Основной период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2303E2">
              <w:rPr>
                <w:b/>
                <w:color w:val="008000"/>
                <w:sz w:val="22"/>
                <w:szCs w:val="22"/>
              </w:rPr>
              <w:t>27 мая (</w:t>
            </w:r>
            <w:proofErr w:type="spellStart"/>
            <w:proofErr w:type="gramStart"/>
            <w:r w:rsidRPr="002303E2">
              <w:rPr>
                <w:b/>
                <w:color w:val="008000"/>
                <w:sz w:val="22"/>
                <w:szCs w:val="22"/>
              </w:rPr>
              <w:t>пн</w:t>
            </w:r>
            <w:proofErr w:type="spellEnd"/>
            <w:proofErr w:type="gramEnd"/>
            <w:r w:rsidRPr="002303E2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  <w:highlight w:val="yellow"/>
              </w:rPr>
            </w:pPr>
            <w:r w:rsidRPr="002303E2">
              <w:rPr>
                <w:b/>
                <w:color w:val="008000"/>
                <w:sz w:val="22"/>
                <w:szCs w:val="22"/>
              </w:rPr>
              <w:t xml:space="preserve">русский язык  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30 мая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чт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информатика и ИКТ, биология,  история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2303E2">
              <w:rPr>
                <w:b/>
                <w:color w:val="008000"/>
                <w:sz w:val="22"/>
                <w:szCs w:val="22"/>
              </w:rPr>
              <w:t>3 июня (</w:t>
            </w:r>
            <w:proofErr w:type="spellStart"/>
            <w:proofErr w:type="gramStart"/>
            <w:r w:rsidRPr="002303E2">
              <w:rPr>
                <w:b/>
                <w:color w:val="008000"/>
                <w:sz w:val="22"/>
                <w:szCs w:val="22"/>
              </w:rPr>
              <w:t>пн</w:t>
            </w:r>
            <w:proofErr w:type="spellEnd"/>
            <w:proofErr w:type="gramEnd"/>
            <w:r w:rsidRPr="002303E2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2303E2">
              <w:rPr>
                <w:b/>
                <w:color w:val="008000"/>
                <w:sz w:val="22"/>
                <w:szCs w:val="22"/>
              </w:rPr>
              <w:t>математика</w:t>
            </w:r>
            <w:r w:rsidRPr="00955223">
              <w:rPr>
                <w:b/>
                <w:color w:val="008000"/>
                <w:sz w:val="22"/>
                <w:szCs w:val="22"/>
              </w:rPr>
              <w:t xml:space="preserve"> 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6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чт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иностранные языки (английский, французский, немецкий, испанский языки),  физика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10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пн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 xml:space="preserve">обществознание,   химия     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13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чт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 xml:space="preserve">география,   литература    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15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сб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proofErr w:type="gramStart"/>
            <w:r w:rsidRPr="00955223">
              <w:rPr>
                <w:b/>
                <w:iCs/>
                <w:color w:val="008000"/>
                <w:sz w:val="22"/>
                <w:szCs w:val="22"/>
              </w:rPr>
              <w:t>резерв:  информатика и ИКТ, биология,  история, физика,  иностранные языки (английский, французский, немецкий, испанский языки)</w:t>
            </w:r>
            <w:proofErr w:type="gramEnd"/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17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пн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iCs/>
                <w:color w:val="008000"/>
                <w:sz w:val="22"/>
                <w:szCs w:val="22"/>
              </w:rPr>
              <w:t xml:space="preserve">резерв:  обществознание,  география, литература, химия    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18 июня (</w:t>
            </w:r>
            <w:proofErr w:type="spellStart"/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вт</w:t>
            </w:r>
            <w:proofErr w:type="spellEnd"/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iCs/>
                <w:color w:val="008000"/>
                <w:sz w:val="22"/>
                <w:szCs w:val="22"/>
              </w:rPr>
              <w:t>резерв:  русский язык</w:t>
            </w:r>
          </w:p>
        </w:tc>
      </w:tr>
      <w:tr w:rsidR="00B73F13" w:rsidRPr="00BD046C" w:rsidTr="00CA17A6">
        <w:trPr>
          <w:tblCellSpacing w:w="0" w:type="dxa"/>
        </w:trPr>
        <w:tc>
          <w:tcPr>
            <w:tcW w:w="271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color w:val="008000"/>
                <w:sz w:val="22"/>
                <w:szCs w:val="22"/>
              </w:rPr>
              <w:t>19 июня (</w:t>
            </w:r>
            <w:proofErr w:type="gramStart"/>
            <w:r w:rsidRPr="00955223">
              <w:rPr>
                <w:b/>
                <w:color w:val="008000"/>
                <w:sz w:val="22"/>
                <w:szCs w:val="22"/>
              </w:rPr>
              <w:t>ср</w:t>
            </w:r>
            <w:proofErr w:type="gramEnd"/>
            <w:r w:rsidRPr="00955223">
              <w:rPr>
                <w:b/>
                <w:color w:val="008000"/>
                <w:sz w:val="22"/>
                <w:szCs w:val="22"/>
              </w:rPr>
              <w:t>)</w:t>
            </w:r>
          </w:p>
        </w:tc>
        <w:tc>
          <w:tcPr>
            <w:tcW w:w="7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73F13" w:rsidRPr="00955223" w:rsidRDefault="00B73F13" w:rsidP="00FC3AE4">
            <w:pPr>
              <w:pStyle w:val="a7"/>
              <w:rPr>
                <w:b/>
                <w:color w:val="008000"/>
                <w:sz w:val="22"/>
                <w:szCs w:val="22"/>
              </w:rPr>
            </w:pPr>
            <w:r w:rsidRPr="00955223">
              <w:rPr>
                <w:b/>
                <w:iCs/>
                <w:color w:val="008000"/>
                <w:sz w:val="22"/>
                <w:szCs w:val="22"/>
              </w:rPr>
              <w:t>резерв: математика</w:t>
            </w:r>
          </w:p>
        </w:tc>
      </w:tr>
    </w:tbl>
    <w:p w:rsidR="00B73F13" w:rsidRPr="00BD046C" w:rsidRDefault="00B73F13" w:rsidP="00DC2F55">
      <w:pPr>
        <w:spacing w:after="0" w:line="240" w:lineRule="auto"/>
        <w:rPr>
          <w:rFonts w:ascii="Times New Roman" w:hAnsi="Times New Roman"/>
          <w:b/>
          <w:lang w:eastAsia="ru-RU"/>
        </w:rPr>
      </w:pP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>3. При проведении государственной (итоговой) аттестации в форме ЕГЭ ис</w:t>
      </w:r>
      <w:r w:rsidRPr="00BD046C">
        <w:rPr>
          <w:rFonts w:ascii="Times New Roman" w:hAnsi="Times New Roman"/>
          <w:b/>
          <w:lang w:eastAsia="ru-RU"/>
        </w:rPr>
        <w:softHyphen/>
        <w:t xml:space="preserve">пользуется </w:t>
      </w:r>
      <w:proofErr w:type="spellStart"/>
      <w:r w:rsidRPr="00BD046C">
        <w:rPr>
          <w:rFonts w:ascii="Times New Roman" w:hAnsi="Times New Roman"/>
          <w:b/>
          <w:lang w:eastAsia="ru-RU"/>
        </w:rPr>
        <w:t>стобалльная</w:t>
      </w:r>
      <w:proofErr w:type="spellEnd"/>
      <w:r w:rsidRPr="00BD046C">
        <w:rPr>
          <w:rFonts w:ascii="Times New Roman" w:hAnsi="Times New Roman"/>
          <w:b/>
          <w:lang w:eastAsia="ru-RU"/>
        </w:rPr>
        <w:t xml:space="preserve"> система оценки.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>        Удовлетворительные результаты государственной (итоговой) аттестации (набранные минимальные баллы) по русскому языку и математике являются основанием выдачи выпускникам доку</w:t>
      </w:r>
      <w:r w:rsidRPr="00BD046C">
        <w:rPr>
          <w:rFonts w:ascii="Times New Roman" w:hAnsi="Times New Roman"/>
          <w:b/>
          <w:lang w:eastAsia="ru-RU"/>
        </w:rPr>
        <w:softHyphen/>
        <w:t>мента государственного образца об уровне образования – аттестата о среднем (полном) общем образовании.</w:t>
      </w:r>
    </w:p>
    <w:p w:rsidR="00B73F13" w:rsidRPr="002303E2" w:rsidRDefault="00B73F13" w:rsidP="00E41AC8">
      <w:pPr>
        <w:pStyle w:val="1"/>
        <w:spacing w:before="0" w:beforeAutospacing="0" w:after="0" w:afterAutospacing="0"/>
        <w:rPr>
          <w:color w:val="FF0000"/>
          <w:sz w:val="22"/>
          <w:szCs w:val="22"/>
        </w:rPr>
      </w:pPr>
      <w:r w:rsidRPr="00BD046C">
        <w:rPr>
          <w:color w:val="FF6600"/>
          <w:sz w:val="22"/>
          <w:szCs w:val="22"/>
        </w:rPr>
        <w:tab/>
      </w:r>
      <w:r w:rsidRPr="002303E2">
        <w:rPr>
          <w:color w:val="FF0000"/>
          <w:sz w:val="22"/>
          <w:szCs w:val="22"/>
        </w:rPr>
        <w:t>Минимальные баллы  в 2013г.  по русскому языку – 36, по математике – 24.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>4.   В случае если выпускник получил на государственной (итоговой) аттестации неудовлетворительный результат по одному из обязательных общеобразователь</w:t>
      </w:r>
      <w:r w:rsidRPr="00BD046C">
        <w:rPr>
          <w:rFonts w:ascii="Times New Roman" w:hAnsi="Times New Roman"/>
          <w:b/>
          <w:lang w:eastAsia="ru-RU"/>
        </w:rPr>
        <w:softHyphen/>
        <w:t>ных предметов (русский язык или математика), по решению Государственной экзаменационной комиссии он допускается повторно к ЕГЭ по данному предмету в дополнительные сроки.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bCs/>
          <w:lang w:eastAsia="ru-RU"/>
        </w:rPr>
        <w:t xml:space="preserve">5.      </w:t>
      </w:r>
      <w:r w:rsidRPr="00BD046C">
        <w:rPr>
          <w:rFonts w:ascii="Times New Roman" w:hAnsi="Times New Roman"/>
          <w:b/>
          <w:lang w:eastAsia="ru-RU"/>
        </w:rPr>
        <w:t xml:space="preserve">Выпускники  </w:t>
      </w:r>
      <w:r w:rsidRPr="00BD046C">
        <w:rPr>
          <w:rFonts w:ascii="Times New Roman" w:hAnsi="Times New Roman"/>
          <w:b/>
          <w:bCs/>
          <w:lang w:eastAsia="ru-RU"/>
        </w:rPr>
        <w:t xml:space="preserve">XI  </w:t>
      </w:r>
      <w:r w:rsidRPr="00BD046C">
        <w:rPr>
          <w:rFonts w:ascii="Times New Roman" w:hAnsi="Times New Roman"/>
          <w:b/>
          <w:lang w:eastAsia="ru-RU"/>
        </w:rPr>
        <w:t>класса сдают не менее 2 экзаменов: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>    -  письменные экзамены по русскому языку и математике (обязательные, в форме ЕГЭ)</w:t>
      </w:r>
      <w:r w:rsidRPr="00BD046C">
        <w:rPr>
          <w:rFonts w:ascii="Times New Roman" w:hAnsi="Times New Roman"/>
          <w:b/>
          <w:bCs/>
          <w:lang w:eastAsia="ru-RU"/>
        </w:rPr>
        <w:t>;</w:t>
      </w:r>
    </w:p>
    <w:p w:rsidR="00B73F13" w:rsidRPr="00BD046C" w:rsidRDefault="00B73F13" w:rsidP="00DC2F55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 w:rsidRPr="00BD046C">
        <w:rPr>
          <w:rFonts w:ascii="Times New Roman" w:hAnsi="Times New Roman"/>
          <w:b/>
          <w:bCs/>
          <w:lang w:eastAsia="ru-RU"/>
        </w:rPr>
        <w:t xml:space="preserve">   -   </w:t>
      </w:r>
      <w:r w:rsidRPr="00BD046C">
        <w:rPr>
          <w:rFonts w:ascii="Times New Roman" w:hAnsi="Times New Roman"/>
          <w:b/>
          <w:lang w:eastAsia="ru-RU"/>
        </w:rPr>
        <w:t>Экзамены по литературе, физике, химии, биологии, географии, истории, обществознанию, иностранному языку, информатике выпускники сдают на добровольной основе по своему выбору. Количество экзаменов по выбору опре</w:t>
      </w:r>
      <w:r w:rsidRPr="00BD046C">
        <w:rPr>
          <w:rFonts w:ascii="Times New Roman" w:hAnsi="Times New Roman"/>
          <w:b/>
          <w:lang w:eastAsia="ru-RU"/>
        </w:rPr>
        <w:softHyphen/>
        <w:t xml:space="preserve">деляется выпускниками самостоятельно, для чего </w:t>
      </w:r>
      <w:r w:rsidRPr="00BD046C">
        <w:rPr>
          <w:rFonts w:ascii="Times New Roman" w:hAnsi="Times New Roman"/>
          <w:b/>
          <w:color w:val="FF0000"/>
          <w:lang w:eastAsia="ru-RU"/>
        </w:rPr>
        <w:t>не позднее 1 марта текущего года</w:t>
      </w:r>
      <w:r w:rsidRPr="00BD046C">
        <w:rPr>
          <w:rFonts w:ascii="Times New Roman" w:hAnsi="Times New Roman"/>
          <w:b/>
          <w:lang w:eastAsia="ru-RU"/>
        </w:rPr>
        <w:t xml:space="preserve"> они подают в образовательное учреждение заявление о сдаче экзаменов по выбору с указанием соответствующих общеобразовательных предметов.</w:t>
      </w:r>
    </w:p>
    <w:p w:rsidR="00B73F13" w:rsidRPr="00BD046C" w:rsidRDefault="00B73F13" w:rsidP="00532D24">
      <w:pPr>
        <w:spacing w:after="0" w:line="240" w:lineRule="auto"/>
        <w:jc w:val="both"/>
        <w:rPr>
          <w:rFonts w:ascii="Times New Roman" w:hAnsi="Times New Roman"/>
          <w:b/>
          <w:bCs/>
          <w:lang w:eastAsia="ru-RU"/>
        </w:rPr>
      </w:pPr>
      <w:r w:rsidRPr="00BD046C">
        <w:rPr>
          <w:rFonts w:ascii="Times New Roman" w:hAnsi="Times New Roman"/>
          <w:b/>
          <w:lang w:eastAsia="ru-RU"/>
        </w:rPr>
        <w:t>6. Выпускники, которые не преодолели минимальный порог по русскому языку и</w:t>
      </w:r>
      <w:r>
        <w:rPr>
          <w:rFonts w:ascii="Times New Roman" w:hAnsi="Times New Roman"/>
          <w:b/>
          <w:lang w:eastAsia="ru-RU"/>
        </w:rPr>
        <w:t>ли</w:t>
      </w:r>
      <w:r w:rsidRPr="00BD046C">
        <w:rPr>
          <w:rFonts w:ascii="Times New Roman" w:hAnsi="Times New Roman"/>
          <w:b/>
          <w:lang w:eastAsia="ru-RU"/>
        </w:rPr>
        <w:t xml:space="preserve"> математике </w:t>
      </w:r>
      <w:r>
        <w:rPr>
          <w:rFonts w:ascii="Times New Roman" w:hAnsi="Times New Roman"/>
          <w:b/>
          <w:lang w:eastAsia="ru-RU"/>
        </w:rPr>
        <w:t xml:space="preserve">на повторном экзамене, и которые не набрали минимальные баллы в основные сроки по двум обязательным предметам </w:t>
      </w:r>
      <w:r w:rsidRPr="00BD046C">
        <w:rPr>
          <w:rFonts w:ascii="Times New Roman" w:hAnsi="Times New Roman"/>
          <w:b/>
          <w:lang w:eastAsia="ru-RU"/>
        </w:rPr>
        <w:t>не получают аттестат</w:t>
      </w:r>
      <w:r w:rsidRPr="00BD046C">
        <w:rPr>
          <w:rFonts w:ascii="Times New Roman" w:hAnsi="Times New Roman"/>
          <w:b/>
          <w:i/>
          <w:iCs/>
          <w:lang w:eastAsia="ru-RU"/>
        </w:rPr>
        <w:t>.</w:t>
      </w:r>
      <w:r w:rsidRPr="00BD046C">
        <w:rPr>
          <w:rFonts w:ascii="Times New Roman" w:hAnsi="Times New Roman"/>
          <w:b/>
          <w:lang w:eastAsia="ru-RU"/>
        </w:rPr>
        <w:t xml:space="preserve">  </w:t>
      </w:r>
      <w:r w:rsidRPr="00BD046C">
        <w:rPr>
          <w:rFonts w:ascii="Times New Roman" w:hAnsi="Times New Roman"/>
          <w:b/>
          <w:bCs/>
          <w:lang w:eastAsia="ru-RU"/>
        </w:rPr>
        <w:t>Вместо аттестата им выдается справка об обучении и предоставляется право сдать ЕГЭ на следующий год.</w:t>
      </w:r>
      <w:bookmarkStart w:id="0" w:name="_GoBack"/>
      <w:bookmarkEnd w:id="0"/>
    </w:p>
    <w:p w:rsidR="00B73F13" w:rsidRPr="00BD046C" w:rsidRDefault="00B73F13" w:rsidP="00446D4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</w:rPr>
      </w:pPr>
      <w:r w:rsidRPr="00BD046C">
        <w:rPr>
          <w:rStyle w:val="a6"/>
          <w:rFonts w:ascii="Times New Roman" w:hAnsi="Times New Roman"/>
          <w:bCs w:val="0"/>
        </w:rPr>
        <w:t>7. Р</w:t>
      </w:r>
      <w:r w:rsidRPr="00BD046C">
        <w:rPr>
          <w:rFonts w:ascii="Times New Roman" w:hAnsi="Times New Roman"/>
          <w:b/>
        </w:rPr>
        <w:t xml:space="preserve">одители могут самостоятельно ознакомиться с нормативными документами, регулирующими проведение ЕГЭ, и демонстрационными версиями </w:t>
      </w:r>
      <w:proofErr w:type="spellStart"/>
      <w:r w:rsidRPr="00BD046C">
        <w:rPr>
          <w:rFonts w:ascii="Times New Roman" w:hAnsi="Times New Roman"/>
          <w:b/>
        </w:rPr>
        <w:t>КИМов</w:t>
      </w:r>
      <w:proofErr w:type="spellEnd"/>
      <w:r w:rsidRPr="00BD046C">
        <w:rPr>
          <w:rFonts w:ascii="Times New Roman" w:hAnsi="Times New Roman"/>
          <w:b/>
        </w:rPr>
        <w:t xml:space="preserve">: </w:t>
      </w:r>
    </w:p>
    <w:p w:rsidR="00B73F13" w:rsidRPr="00BD046C" w:rsidRDefault="00B73F13" w:rsidP="00446D4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  <w:color w:val="0000FF"/>
        </w:rPr>
      </w:pPr>
      <w:r w:rsidRPr="00BD046C">
        <w:rPr>
          <w:rFonts w:ascii="Times New Roman" w:hAnsi="Times New Roman"/>
          <w:b/>
        </w:rPr>
        <w:t xml:space="preserve">- на официальном информационном портале ЕГЭ </w:t>
      </w:r>
      <w:hyperlink r:id="rId7" w:history="1">
        <w:r w:rsidRPr="00BD046C">
          <w:rPr>
            <w:rStyle w:val="a3"/>
            <w:rFonts w:ascii="Times New Roman" w:hAnsi="Times New Roman"/>
            <w:b/>
            <w:lang w:val="en-US"/>
          </w:rPr>
          <w:t>www</w:t>
        </w:r>
        <w:r w:rsidRPr="00BD046C">
          <w:rPr>
            <w:rStyle w:val="a3"/>
            <w:rFonts w:ascii="Times New Roman" w:hAnsi="Times New Roman"/>
            <w:b/>
          </w:rPr>
          <w:t>.</w:t>
        </w:r>
        <w:r w:rsidRPr="00BD046C">
          <w:rPr>
            <w:rStyle w:val="a3"/>
            <w:rFonts w:ascii="Times New Roman" w:hAnsi="Times New Roman"/>
            <w:b/>
            <w:lang w:val="en-US"/>
          </w:rPr>
          <w:t>ege</w:t>
        </w:r>
        <w:r w:rsidRPr="00BD046C">
          <w:rPr>
            <w:rStyle w:val="a3"/>
            <w:rFonts w:ascii="Times New Roman" w:hAnsi="Times New Roman"/>
            <w:b/>
          </w:rPr>
          <w:t>.</w:t>
        </w:r>
        <w:r w:rsidRPr="00BD046C">
          <w:rPr>
            <w:rStyle w:val="a3"/>
            <w:rFonts w:ascii="Times New Roman" w:hAnsi="Times New Roman"/>
            <w:b/>
            <w:lang w:val="en-US"/>
          </w:rPr>
          <w:t>edu</w:t>
        </w:r>
        <w:r w:rsidRPr="00BD046C">
          <w:rPr>
            <w:rStyle w:val="a3"/>
            <w:rFonts w:ascii="Times New Roman" w:hAnsi="Times New Roman"/>
            <w:b/>
          </w:rPr>
          <w:t>.</w:t>
        </w:r>
        <w:r w:rsidRPr="00BD046C">
          <w:rPr>
            <w:rStyle w:val="a3"/>
            <w:rFonts w:ascii="Times New Roman" w:hAnsi="Times New Roman"/>
            <w:b/>
            <w:lang w:val="en-US"/>
          </w:rPr>
          <w:t>ru</w:t>
        </w:r>
      </w:hyperlink>
      <w:r w:rsidRPr="00BD046C">
        <w:rPr>
          <w:rFonts w:ascii="Times New Roman" w:hAnsi="Times New Roman"/>
          <w:b/>
          <w:color w:val="0000FF"/>
        </w:rPr>
        <w:t xml:space="preserve">; </w:t>
      </w:r>
      <w:r w:rsidRPr="00BD046C">
        <w:rPr>
          <w:rFonts w:ascii="Times New Roman" w:hAnsi="Times New Roman"/>
          <w:b/>
        </w:rPr>
        <w:t xml:space="preserve">на сайте Федерального государственного учреждения «Федеральный институт педагогических измерений» (ФИПИ)   </w:t>
      </w:r>
      <w:hyperlink r:id="rId8" w:history="1">
        <w:r w:rsidRPr="00BD046C">
          <w:rPr>
            <w:rStyle w:val="a3"/>
            <w:rFonts w:ascii="Times New Roman" w:hAnsi="Times New Roman"/>
            <w:b/>
            <w:lang w:val="en-US"/>
          </w:rPr>
          <w:t>www</w:t>
        </w:r>
        <w:r w:rsidRPr="00BD046C">
          <w:rPr>
            <w:rStyle w:val="a3"/>
            <w:rFonts w:ascii="Times New Roman" w:hAnsi="Times New Roman"/>
            <w:b/>
          </w:rPr>
          <w:t>.</w:t>
        </w:r>
        <w:r w:rsidRPr="00BD046C">
          <w:rPr>
            <w:rStyle w:val="a3"/>
            <w:rFonts w:ascii="Times New Roman" w:hAnsi="Times New Roman"/>
            <w:b/>
            <w:lang w:val="en-US"/>
          </w:rPr>
          <w:t>fipi</w:t>
        </w:r>
        <w:r w:rsidRPr="00BD046C">
          <w:rPr>
            <w:rStyle w:val="a3"/>
            <w:rFonts w:ascii="Times New Roman" w:hAnsi="Times New Roman"/>
            <w:b/>
          </w:rPr>
          <w:t>.</w:t>
        </w:r>
        <w:r w:rsidRPr="00BD046C">
          <w:rPr>
            <w:rStyle w:val="a3"/>
            <w:rFonts w:ascii="Times New Roman" w:hAnsi="Times New Roman"/>
            <w:b/>
            <w:lang w:val="en-US"/>
          </w:rPr>
          <w:t>ru</w:t>
        </w:r>
      </w:hyperlink>
      <w:r w:rsidRPr="00BD046C">
        <w:rPr>
          <w:rStyle w:val="a6"/>
          <w:rFonts w:ascii="Times New Roman" w:hAnsi="Times New Roman"/>
          <w:bCs w:val="0"/>
          <w:color w:val="0000FF"/>
        </w:rPr>
        <w:t>;</w:t>
      </w:r>
      <w:r w:rsidRPr="00BD046C">
        <w:rPr>
          <w:rFonts w:ascii="Times New Roman" w:hAnsi="Times New Roman"/>
          <w:b/>
        </w:rPr>
        <w:t xml:space="preserve"> на сайте Федерального государственного учреждения «Федеральный центр тестирования» (ФЦТ) </w:t>
      </w:r>
      <w:r w:rsidRPr="00BD046C">
        <w:rPr>
          <w:rStyle w:val="a6"/>
          <w:rFonts w:ascii="Times New Roman" w:hAnsi="Times New Roman"/>
          <w:bCs w:val="0"/>
          <w:color w:val="0000FF"/>
          <w:lang w:val="en-US"/>
        </w:rPr>
        <w:t>www</w:t>
      </w:r>
      <w:r w:rsidRPr="00BD046C">
        <w:rPr>
          <w:rStyle w:val="a6"/>
          <w:rFonts w:ascii="Times New Roman" w:hAnsi="Times New Roman"/>
          <w:bCs w:val="0"/>
          <w:color w:val="0000FF"/>
        </w:rPr>
        <w:t>.</w:t>
      </w:r>
      <w:proofErr w:type="spellStart"/>
      <w:r w:rsidRPr="00BD046C">
        <w:rPr>
          <w:rStyle w:val="a6"/>
          <w:rFonts w:ascii="Times New Roman" w:hAnsi="Times New Roman"/>
          <w:bCs w:val="0"/>
          <w:color w:val="0000FF"/>
          <w:lang w:val="en-US"/>
        </w:rPr>
        <w:t>rustest</w:t>
      </w:r>
      <w:proofErr w:type="spellEnd"/>
      <w:r w:rsidRPr="00BD046C">
        <w:rPr>
          <w:rStyle w:val="a6"/>
          <w:rFonts w:ascii="Times New Roman" w:hAnsi="Times New Roman"/>
          <w:bCs w:val="0"/>
          <w:color w:val="0000FF"/>
        </w:rPr>
        <w:t>.</w:t>
      </w:r>
      <w:proofErr w:type="spellStart"/>
      <w:r w:rsidRPr="00BD046C">
        <w:rPr>
          <w:rStyle w:val="a6"/>
          <w:rFonts w:ascii="Times New Roman" w:hAnsi="Times New Roman"/>
          <w:bCs w:val="0"/>
          <w:color w:val="0000FF"/>
          <w:lang w:val="en-US"/>
        </w:rPr>
        <w:t>ru</w:t>
      </w:r>
      <w:proofErr w:type="spellEnd"/>
      <w:r w:rsidRPr="00BD046C">
        <w:rPr>
          <w:rStyle w:val="a6"/>
          <w:rFonts w:ascii="Times New Roman" w:hAnsi="Times New Roman"/>
          <w:bCs w:val="0"/>
          <w:color w:val="0000FF"/>
        </w:rPr>
        <w:t>;</w:t>
      </w:r>
      <w:r w:rsidRPr="00BD046C">
        <w:rPr>
          <w:rFonts w:ascii="Times New Roman" w:hAnsi="Times New Roman"/>
          <w:b/>
        </w:rPr>
        <w:t xml:space="preserve"> на сайте Республиканского центра мониторинга качества образования (ГУ «РЦМКО»)  </w:t>
      </w:r>
      <w:r w:rsidR="009B3B10">
        <w:fldChar w:fldCharType="begin"/>
      </w:r>
      <w:r w:rsidR="009B3B10">
        <w:instrText>HYPERLINK "http://www.rcmko.org"</w:instrText>
      </w:r>
      <w:r w:rsidR="009B3B10">
        <w:fldChar w:fldCharType="separate"/>
      </w:r>
      <w:r w:rsidRPr="00BD046C">
        <w:rPr>
          <w:rStyle w:val="a3"/>
          <w:rFonts w:ascii="Times New Roman" w:hAnsi="Times New Roman"/>
          <w:b/>
        </w:rPr>
        <w:t>www.rcmko.org</w:t>
      </w:r>
      <w:r w:rsidR="009B3B10">
        <w:fldChar w:fldCharType="end"/>
      </w:r>
      <w:r w:rsidR="0066311D">
        <w:t>.</w:t>
      </w:r>
    </w:p>
    <w:p w:rsidR="00B73F13" w:rsidRPr="00BD046C" w:rsidRDefault="00B73F13" w:rsidP="00446D4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</w:rPr>
      </w:pPr>
      <w:r w:rsidRPr="00BD046C">
        <w:rPr>
          <w:rFonts w:ascii="Times New Roman" w:hAnsi="Times New Roman"/>
          <w:b/>
        </w:rPr>
        <w:t xml:space="preserve">8. В день проведения экзамена выпускник приходит в </w:t>
      </w:r>
      <w:r w:rsidR="00654342">
        <w:rPr>
          <w:rFonts w:ascii="Times New Roman" w:hAnsi="Times New Roman"/>
          <w:b/>
        </w:rPr>
        <w:t xml:space="preserve">пункт приёма экзамена (ППЭ №4601, </w:t>
      </w:r>
      <w:proofErr w:type="spellStart"/>
      <w:r w:rsidR="00654342">
        <w:rPr>
          <w:rFonts w:ascii="Times New Roman" w:hAnsi="Times New Roman"/>
          <w:b/>
        </w:rPr>
        <w:t>Джалильская</w:t>
      </w:r>
      <w:proofErr w:type="spellEnd"/>
      <w:r w:rsidR="00654342">
        <w:rPr>
          <w:rFonts w:ascii="Times New Roman" w:hAnsi="Times New Roman"/>
          <w:b/>
        </w:rPr>
        <w:t xml:space="preserve"> СОШ №2</w:t>
      </w:r>
      <w:r w:rsidRPr="00BD046C">
        <w:rPr>
          <w:rFonts w:ascii="Times New Roman" w:hAnsi="Times New Roman"/>
          <w:b/>
        </w:rPr>
        <w:t xml:space="preserve">) обязательно имея при себе 2 ручки с черными </w:t>
      </w:r>
      <w:proofErr w:type="spellStart"/>
      <w:r w:rsidRPr="00BD046C">
        <w:rPr>
          <w:rFonts w:ascii="Times New Roman" w:hAnsi="Times New Roman"/>
          <w:b/>
        </w:rPr>
        <w:t>гелевыми</w:t>
      </w:r>
      <w:proofErr w:type="spellEnd"/>
      <w:r w:rsidRPr="00BD046C">
        <w:rPr>
          <w:rFonts w:ascii="Times New Roman" w:hAnsi="Times New Roman"/>
          <w:b/>
        </w:rPr>
        <w:t xml:space="preserve">  чернилами, паспорт, пропуск  и не позже 9.30часов. ЕГЭ начинается в 10.00 ч.</w:t>
      </w:r>
    </w:p>
    <w:p w:rsidR="00B73F13" w:rsidRPr="00BD046C" w:rsidRDefault="00B73F13" w:rsidP="00BD046C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</w:rPr>
      </w:pPr>
      <w:r w:rsidRPr="00BD046C">
        <w:rPr>
          <w:rFonts w:ascii="Times New Roman" w:hAnsi="Times New Roman"/>
          <w:b/>
        </w:rPr>
        <w:lastRenderedPageBreak/>
        <w:t>9. Золотой медалью "За особые успехи в учении" награждаются прошедшие государственную (итоговую) аттестацию выпускники, имеющие полугодовые, годовые и итоговые отметки "отлично" по всем общеобразовательным предметам учебного плана, изучавшимся на ступени среднего (полного) общего образования.</w:t>
      </w:r>
    </w:p>
    <w:p w:rsidR="00B73F13" w:rsidRPr="00BD046C" w:rsidRDefault="00B73F13" w:rsidP="00BD046C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</w:rPr>
      </w:pPr>
      <w:r w:rsidRPr="00BD046C">
        <w:rPr>
          <w:rFonts w:ascii="Times New Roman" w:hAnsi="Times New Roman"/>
          <w:b/>
        </w:rPr>
        <w:t xml:space="preserve">10. </w:t>
      </w:r>
      <w:proofErr w:type="gramStart"/>
      <w:r w:rsidRPr="00BD046C">
        <w:rPr>
          <w:rFonts w:ascii="Times New Roman" w:hAnsi="Times New Roman"/>
          <w:b/>
        </w:rPr>
        <w:t>Серебряной медалью "За особые успехи в учении" награждаются прошедшие государственную (итоговую) аттестацию выпускники, имеющие полугодовые, годовые и итоговые отметки "отлично" и не более двух отметок "хорошо" по общеобразовательным предметам учебного плана, изучавшимся на ступени среднего (полного) общего образования.</w:t>
      </w:r>
      <w:proofErr w:type="gramEnd"/>
    </w:p>
    <w:p w:rsidR="00B73F13" w:rsidRPr="00BD046C" w:rsidRDefault="00B73F13" w:rsidP="00057182">
      <w:pPr>
        <w:pStyle w:val="a7"/>
        <w:spacing w:before="0" w:beforeAutospacing="0" w:after="0" w:afterAutospacing="0"/>
        <w:jc w:val="center"/>
        <w:rPr>
          <w:b/>
          <w:color w:val="FF0000"/>
          <w:sz w:val="22"/>
          <w:szCs w:val="22"/>
          <w:u w:val="single"/>
        </w:rPr>
      </w:pPr>
      <w:r w:rsidRPr="00BD046C">
        <w:rPr>
          <w:b/>
          <w:color w:val="FF0000"/>
          <w:sz w:val="22"/>
          <w:szCs w:val="22"/>
          <w:u w:val="single"/>
        </w:rPr>
        <w:t>Советы родителям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sz w:val="22"/>
          <w:szCs w:val="22"/>
        </w:rPr>
        <w:tab/>
      </w:r>
      <w:r w:rsidRPr="00BD046C">
        <w:rPr>
          <w:b/>
          <w:sz w:val="22"/>
          <w:szCs w:val="22"/>
        </w:rPr>
        <w:t xml:space="preserve">Именно Ваша поддержка нужна </w:t>
      </w:r>
      <w:proofErr w:type="gramStart"/>
      <w:r w:rsidRPr="00BD046C">
        <w:rPr>
          <w:b/>
          <w:sz w:val="22"/>
          <w:szCs w:val="22"/>
        </w:rPr>
        <w:t>выпускнику</w:t>
      </w:r>
      <w:proofErr w:type="gramEnd"/>
      <w:r w:rsidRPr="00BD046C">
        <w:rPr>
          <w:b/>
          <w:sz w:val="22"/>
          <w:szCs w:val="22"/>
        </w:rPr>
        <w:t xml:space="preserve"> прежде всего. 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color w:val="008000"/>
          <w:sz w:val="22"/>
          <w:szCs w:val="22"/>
        </w:rPr>
      </w:pPr>
      <w:r w:rsidRPr="00BD046C">
        <w:rPr>
          <w:rStyle w:val="a6"/>
          <w:color w:val="008000"/>
          <w:sz w:val="22"/>
          <w:szCs w:val="22"/>
        </w:rPr>
        <w:t>Поведение родителей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В экзаменационную пору основная задача родителей - создать оптимальные комфортные условия для подготовки ребенка и... не мешать ему. Поощрение, поддержка, реальная помощь, а главное - спокойствие взрослых помогают ребенку успешно справиться с собственным волнением.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Очень важно скорректировать ожидания выпускника. Объясните: для хорошего результата совсем не обязательно отвечать на все вопросы ЕГЭ. Гораздо эффективнее спокойно дать ответы на вопросы, которые он знает наверняка, чем переживать из-за нерешенных заданий.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Независимо от результата экзамена, часто, щедро и от всей души говорите ему о том, что он (она) – самый (</w:t>
      </w:r>
      <w:proofErr w:type="spellStart"/>
      <w:r w:rsidRPr="00BD046C">
        <w:rPr>
          <w:b/>
          <w:sz w:val="22"/>
          <w:szCs w:val="22"/>
        </w:rPr>
        <w:t>ая</w:t>
      </w:r>
      <w:proofErr w:type="spellEnd"/>
      <w:r w:rsidRPr="00BD046C">
        <w:rPr>
          <w:b/>
          <w:sz w:val="22"/>
          <w:szCs w:val="22"/>
        </w:rPr>
        <w:t>) любимый (</w:t>
      </w:r>
      <w:proofErr w:type="spellStart"/>
      <w:r w:rsidRPr="00BD046C">
        <w:rPr>
          <w:b/>
          <w:sz w:val="22"/>
          <w:szCs w:val="22"/>
        </w:rPr>
        <w:t>ая</w:t>
      </w:r>
      <w:proofErr w:type="spellEnd"/>
      <w:r w:rsidRPr="00BD046C">
        <w:rPr>
          <w:b/>
          <w:sz w:val="22"/>
          <w:szCs w:val="22"/>
        </w:rPr>
        <w:t>), и что все у него (неё) в жизни получится! Вера в успех, уверенность в своем ребенке, его возможностях, стимулирующая помощь в виде похвалы и одобрения очень важны, ведь "от хорошего слова даже кактусы лучше растут".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color w:val="008000"/>
          <w:sz w:val="22"/>
          <w:szCs w:val="22"/>
        </w:rPr>
      </w:pPr>
      <w:r w:rsidRPr="00BD046C">
        <w:rPr>
          <w:rStyle w:val="a6"/>
          <w:color w:val="008000"/>
          <w:sz w:val="22"/>
          <w:szCs w:val="22"/>
        </w:rPr>
        <w:t xml:space="preserve">Организация занятий 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 xml:space="preserve">Очень важно разработать ребёнку индивидуальную стратегию деятельности при подготовке и во время экзамена. </w:t>
      </w:r>
      <w:proofErr w:type="gramStart"/>
      <w:r w:rsidRPr="00BD046C">
        <w:rPr>
          <w:b/>
          <w:sz w:val="22"/>
          <w:szCs w:val="22"/>
        </w:rPr>
        <w:t>Именно индивидуальную, так как все дети разные (есть медлительные, есть очень активные, тревожные, есть с хорошей переключаемостью или не очень и т. д.)! И вот именно в разработке индивидуальной стратегии родители должны принять самое активное участие: помочь своим детям осознать свои сильные и слабые стороны, понять свой стиль учебной деятельности (при необходимости доработать его), развить умения использовать собственные интеллектуальные ресурсы</w:t>
      </w:r>
      <w:proofErr w:type="gramEnd"/>
      <w:r w:rsidRPr="00BD046C">
        <w:rPr>
          <w:b/>
          <w:sz w:val="22"/>
          <w:szCs w:val="22"/>
        </w:rPr>
        <w:t xml:space="preserve"> и настроить на успех!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 xml:space="preserve">Одна из главных причин предэкзаменационного стресса - ситуация неопределенности. Заблаговременное ознакомление с правилами </w:t>
      </w:r>
      <w:hyperlink r:id="rId9" w:history="1">
        <w:r w:rsidRPr="00BD046C">
          <w:rPr>
            <w:rStyle w:val="a3"/>
            <w:b/>
            <w:sz w:val="22"/>
            <w:szCs w:val="22"/>
          </w:rPr>
          <w:t>проведения ЕГЭ</w:t>
        </w:r>
      </w:hyperlink>
      <w:r w:rsidRPr="00BD046C">
        <w:rPr>
          <w:b/>
          <w:sz w:val="22"/>
          <w:szCs w:val="22"/>
        </w:rPr>
        <w:t xml:space="preserve"> и </w:t>
      </w:r>
      <w:hyperlink r:id="rId10" w:tgtFrame="_self" w:history="1">
        <w:r w:rsidRPr="00BD046C">
          <w:rPr>
            <w:rStyle w:val="a3"/>
            <w:b/>
            <w:sz w:val="22"/>
            <w:szCs w:val="22"/>
          </w:rPr>
          <w:t>заполнения бланков</w:t>
        </w:r>
      </w:hyperlink>
      <w:r w:rsidRPr="00BD046C">
        <w:rPr>
          <w:b/>
          <w:sz w:val="22"/>
          <w:szCs w:val="22"/>
        </w:rPr>
        <w:t xml:space="preserve">, </w:t>
      </w:r>
      <w:hyperlink r:id="rId11" w:history="1">
        <w:r w:rsidRPr="00BD046C">
          <w:rPr>
            <w:rStyle w:val="a3"/>
            <w:b/>
            <w:sz w:val="22"/>
            <w:szCs w:val="22"/>
          </w:rPr>
          <w:t>особенностями экзамена</w:t>
        </w:r>
      </w:hyperlink>
      <w:r w:rsidRPr="00BD046C">
        <w:rPr>
          <w:b/>
          <w:sz w:val="22"/>
          <w:szCs w:val="22"/>
        </w:rPr>
        <w:t xml:space="preserve"> поможет разрешить эту ситуацию.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Тренировка в решении пробных тестовых заданий также снимает чувство неизвестности.</w:t>
      </w:r>
      <w:r w:rsidRPr="00BD046C">
        <w:rPr>
          <w:b/>
          <w:sz w:val="22"/>
          <w:szCs w:val="22"/>
        </w:rPr>
        <w:br/>
      </w:r>
      <w:r w:rsidRPr="00BD046C">
        <w:rPr>
          <w:b/>
          <w:sz w:val="22"/>
          <w:szCs w:val="22"/>
        </w:rPr>
        <w:tab/>
        <w:t>В процессе работы с заданиями приучайте ребёнка ориентироваться во времени и уметь его распределять.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Помогите распределить темы подготовки по дням. Ознакомьте ребёнка с методикой подготовки к экзаменам (её можно подсмотреть в разделе "Советы выпускникам").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Обеспечьте своему выпускнику удобное место для занятий, чтобы ему нравилось там заниматься!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color w:val="008000"/>
          <w:sz w:val="22"/>
          <w:szCs w:val="22"/>
        </w:rPr>
      </w:pPr>
      <w:r w:rsidRPr="00BD046C">
        <w:rPr>
          <w:rStyle w:val="a6"/>
          <w:color w:val="008000"/>
          <w:sz w:val="22"/>
          <w:szCs w:val="22"/>
        </w:rPr>
        <w:t>Питание и режим дня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Позаботьтесь об организации режима дня и полноценного питания. Такие продукты, как рыба, творог, орехи, курага и т. д. стимулируют работу головного мозга. Кстати, в эту пору и "от плюшек не толстеют!"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Не допускайте перегрузок ребенка. Через каждые 40-50 минут занятий обязательно нужно делать перерывы на 10-15 минут.</w:t>
      </w:r>
    </w:p>
    <w:p w:rsidR="00B73F13" w:rsidRPr="00BD046C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Накануне экзамена ребенок должен отдохнуть и как следует выспаться. Проследите за этим.</w:t>
      </w:r>
    </w:p>
    <w:p w:rsidR="00B73F13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  <w:r w:rsidRPr="00BD046C">
        <w:rPr>
          <w:b/>
          <w:sz w:val="22"/>
          <w:szCs w:val="22"/>
        </w:rPr>
        <w:tab/>
        <w:t>С утра перед экзаменом дайте ребёнку шоколадку... разумеется, это не баловство, а просто глюкоза стимулирует мозговую деятельность!</w:t>
      </w:r>
    </w:p>
    <w:p w:rsidR="00B73F13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B73F13" w:rsidRDefault="00B73F13" w:rsidP="00057182">
      <w:pPr>
        <w:pStyle w:val="a7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B73F13" w:rsidRPr="00BD046C" w:rsidRDefault="0066311D" w:rsidP="00BD046C">
      <w:pPr>
        <w:pStyle w:val="a7"/>
        <w:spacing w:before="0" w:beforeAutospacing="0" w:after="0" w:afterAutospacing="0"/>
        <w:jc w:val="center"/>
        <w:rPr>
          <w:b/>
          <w:sz w:val="22"/>
          <w:szCs w:val="22"/>
        </w:rPr>
      </w:pPr>
      <w:r w:rsidRPr="009B3B10">
        <w:rPr>
          <w:b/>
          <w:sz w:val="22"/>
          <w:szCs w:val="22"/>
        </w:rPr>
        <w:pict>
          <v:shape id="_x0000_i1026" type="#_x0000_t75" style="width:525.75pt;height:91.5pt">
            <v:imagedata r:id="rId12" o:title=""/>
          </v:shape>
        </w:pict>
      </w:r>
    </w:p>
    <w:sectPr w:rsidR="00B73F13" w:rsidRPr="00BD046C" w:rsidSect="00B07660">
      <w:pgSz w:w="11906" w:h="16838"/>
      <w:pgMar w:top="851" w:right="850" w:bottom="142" w:left="567" w:header="708" w:footer="708" w:gutter="0"/>
      <w:pgBorders w:offsetFrom="page">
        <w:top w:val="shorebirdTracks" w:sz="8" w:space="24" w:color="0070C0"/>
        <w:left w:val="shorebirdTracks" w:sz="8" w:space="24" w:color="0070C0"/>
        <w:bottom w:val="shorebirdTracks" w:sz="8" w:space="24" w:color="0070C0"/>
        <w:right w:val="shorebirdTracks" w:sz="8" w:space="24" w:color="0070C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06EDD"/>
    <w:multiLevelType w:val="hybridMultilevel"/>
    <w:tmpl w:val="35382FDE"/>
    <w:lvl w:ilvl="0" w:tplc="4B8A65F8">
      <w:start w:val="7"/>
      <w:numFmt w:val="decimal"/>
      <w:lvlText w:val="%1."/>
      <w:lvlJc w:val="left"/>
      <w:pPr>
        <w:tabs>
          <w:tab w:val="num" w:pos="1200"/>
        </w:tabs>
        <w:ind w:left="120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7B40"/>
    <w:rsid w:val="00044B14"/>
    <w:rsid w:val="00057182"/>
    <w:rsid w:val="00095256"/>
    <w:rsid w:val="000B7746"/>
    <w:rsid w:val="000E1058"/>
    <w:rsid w:val="002303E2"/>
    <w:rsid w:val="00281D79"/>
    <w:rsid w:val="00355990"/>
    <w:rsid w:val="00435824"/>
    <w:rsid w:val="00446D43"/>
    <w:rsid w:val="00464402"/>
    <w:rsid w:val="004C6BDC"/>
    <w:rsid w:val="004D3B27"/>
    <w:rsid w:val="00513806"/>
    <w:rsid w:val="00532D24"/>
    <w:rsid w:val="00541C76"/>
    <w:rsid w:val="00577E63"/>
    <w:rsid w:val="00637A2F"/>
    <w:rsid w:val="0064675F"/>
    <w:rsid w:val="00654342"/>
    <w:rsid w:val="0066311D"/>
    <w:rsid w:val="006B62EC"/>
    <w:rsid w:val="006C6FB2"/>
    <w:rsid w:val="008E3AF6"/>
    <w:rsid w:val="0091721F"/>
    <w:rsid w:val="00955223"/>
    <w:rsid w:val="009B1000"/>
    <w:rsid w:val="009B3B10"/>
    <w:rsid w:val="009D0DC4"/>
    <w:rsid w:val="00A21B16"/>
    <w:rsid w:val="00A3395E"/>
    <w:rsid w:val="00A41A8F"/>
    <w:rsid w:val="00AB54BD"/>
    <w:rsid w:val="00AF66A1"/>
    <w:rsid w:val="00B0745F"/>
    <w:rsid w:val="00B07660"/>
    <w:rsid w:val="00B439A6"/>
    <w:rsid w:val="00B7212D"/>
    <w:rsid w:val="00B73F13"/>
    <w:rsid w:val="00BA36D7"/>
    <w:rsid w:val="00BC0820"/>
    <w:rsid w:val="00BD046C"/>
    <w:rsid w:val="00CA17A6"/>
    <w:rsid w:val="00DC2F55"/>
    <w:rsid w:val="00DD3D7F"/>
    <w:rsid w:val="00E41AC8"/>
    <w:rsid w:val="00E65640"/>
    <w:rsid w:val="00EF0477"/>
    <w:rsid w:val="00EF0F74"/>
    <w:rsid w:val="00F37B40"/>
    <w:rsid w:val="00FC3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66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4675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D3B27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a3">
    <w:name w:val="Hyperlink"/>
    <w:basedOn w:val="a0"/>
    <w:uiPriority w:val="99"/>
    <w:semiHidden/>
    <w:rsid w:val="00B07660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B07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B0766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99"/>
    <w:qFormat/>
    <w:locked/>
    <w:rsid w:val="0064675F"/>
    <w:rPr>
      <w:rFonts w:cs="Times New Roman"/>
      <w:b/>
      <w:bCs/>
    </w:rPr>
  </w:style>
  <w:style w:type="paragraph" w:styleId="a7">
    <w:name w:val="Normal (Web)"/>
    <w:basedOn w:val="a"/>
    <w:uiPriority w:val="99"/>
    <w:rsid w:val="006467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746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pi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ge.edu.ru/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3info.jino.ru/?p=588" TargetMode="External"/><Relationship Id="rId11" Type="http://schemas.openxmlformats.org/officeDocument/2006/relationships/hyperlink" Target="http://ege.edu.ru/ru/main/rules_procedures/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ege.edu.ru/ru/main/blank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ge.edu.ru/ru/main/rules_procedure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1244</Words>
  <Characters>7093</Characters>
  <Application>Microsoft Office Word</Application>
  <DocSecurity>0</DocSecurity>
  <Lines>59</Lines>
  <Paragraphs>16</Paragraphs>
  <ScaleCrop>false</ScaleCrop>
  <Company/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Памятка родителям 11а класса по ЕГЭ</dc:title>
  <dc:subject/>
  <dc:creator>3</dc:creator>
  <cp:keywords/>
  <dc:description/>
  <cp:lastModifiedBy>Admin</cp:lastModifiedBy>
  <cp:revision>17</cp:revision>
  <dcterms:created xsi:type="dcterms:W3CDTF">2013-02-14T11:20:00Z</dcterms:created>
  <dcterms:modified xsi:type="dcterms:W3CDTF">2013-04-17T07:37:00Z</dcterms:modified>
</cp:coreProperties>
</file>